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06" w:rsidRPr="00783AFC" w:rsidRDefault="000F7C06" w:rsidP="000F7C06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bCs/>
          <w:caps/>
          <w:color w:val="0070C0"/>
          <w:sz w:val="20"/>
          <w:szCs w:val="20"/>
          <w:lang w:eastAsia="ru-RU"/>
        </w:rPr>
      </w:pPr>
      <w:r w:rsidRPr="00783AFC">
        <w:rPr>
          <w:rFonts w:ascii="Times New Roman" w:eastAsia="Times New Roman" w:hAnsi="Times New Roman" w:cs="Times New Roman"/>
          <w:b/>
          <w:bCs/>
          <w:caps/>
          <w:color w:val="0070C0"/>
          <w:sz w:val="20"/>
          <w:szCs w:val="20"/>
          <w:lang w:eastAsia="ru-RU"/>
        </w:rPr>
        <w:t>источник журнал «Справочник классного руководителя» № 1, 2010 г.</w:t>
      </w:r>
    </w:p>
    <w:p w:rsidR="00126E08" w:rsidRDefault="00126E08" w:rsidP="000F7C06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Требования к ведению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школьного дневника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взрослее становится ребенок, тем больше находчивости он проявляет для того, чтобы скрыть от родителей негативные школьные новости и факты. Большинство учеников не хотят демонстрировать родителям свои неудовлетворительные оценки, сообщать о новом вызове их в учебное заведение или упоминать о количестве домашних заданий. По обыкновению дневник в самый ответственный момент "забывается", "одалживается заболевшему однокласснику", "теряется", "портится" и т.п. Чтобы предотвратить такие "случайные" неприятности и повысить родительский контроль, в современной российской школе дополнительно внедряется система электронных дневников. Однако без традиционных дневников пока что обойтись все равно невозможно.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школьника - это: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left="185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журнал, в котором регистрируются оценки учащегося;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left="185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показатель успеваемости ученика;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left="185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средство для обращения школы к родителям.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печатная индустрия превращает дневник в модный школьный аксессуар, предлагая на выбор дневники разных форматов, с красочными обложками (лакированными, тиснеными фольгой, матовыми, ламинированными), с цветными форзацами, содержащими различные справочные материалы, карты и т.п.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Яркое оформление отвлекает ученика, он забывает, что дневник остается основным документом школьника, а его ведение и заполнение регламентируется определенными правилами. В противном случае дневник становится формальным, не интересным даже для "хорошистов" и "отличников" и не нужным для родителей предметом.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ведению дневника учащимися, учителями-предметниками, классными руководителями, администрацией школы и родителями закрепляются только локальным актом образовательного учреждения (Положением о ведении дневника). Ни в Законе РФ "Об образовании", ни в иных нормативно-правовых актах, регламентирующих деятельность образовательных учреждений, не упоминается об обязанности ученика вести школьный дневник.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F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должен знать учащийся о ведении дневника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периодически необходимо напоминать, что дневник является его школьным документом, по которому можно судить о прилежании и уровне сознательности, и что заполнять его он должен в строгом соответствии с указаниями, изложенными в нем и в Положении о ведении дневника.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единых требованиях к ведению и заполнению ученического дневника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Все записи в дневнике учащийся делает синими чернилами.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Учащийся предъявляет дневник по требованию учителей-предметников и классного руководителя.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Учитель, оценивая ответ учащегося, выставляет отметку в классный журнал и одновременно вписывает ее в дневник и заверяет своей подписью.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 и посещаемости учащегося и заверяет их своей подписью в специально отведенных графах.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Записи о выполненной учеником работе в период трудовой практики осуществляют лица, ответственные за организацию этих работ.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школы осуществляет систематический </w:t>
      </w:r>
      <w:proofErr w:type="gramStart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дневников учащихся 2 - 11-х классов в соответствии с данными требованиями.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учителей-предметников с дневниками школьников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должен знать об обязанности предъявлять свой дневник по требованию сотрудников школы.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дневнику можно формировать при проведении различных воспитательных мероприятий: классных часов, «круглых столов» (например, по темам «Зачем нужен дневник?», «В чем различия паспорта и дневника?»).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учителя нередко используют словесные оценки. Они способствуют повышению самооценки ученика и его положительному эмоциональному настрою. Тематика записей может быть разнообразной: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оценки, похвала («Молодец!», «Умница!»</w:t>
      </w:r>
      <w:proofErr w:type="gramEnd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«Замечательно выполнил задание!», «Очень хорошо подготовился!» «Отлично!» «Блестяще!», «Прекрасно!» </w:t>
      </w:r>
      <w:proofErr w:type="gramStart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горжусь тем, что у меня есть такой ученик!»).</w:t>
      </w:r>
      <w:proofErr w:type="gramEnd"/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Замечания.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Благодарности («Объявляется (выражается) благодарность...», «Спасибо за...», «Выражаю признательность...»).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 («Уважаемый ______________________!</w:t>
      </w:r>
      <w:proofErr w:type="gramEnd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на родительское собрание по теме _____________________________________________, которое состоится в кабинете №_______ Классный руководитель ______________________»).</w:t>
      </w:r>
      <w:proofErr w:type="gramEnd"/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Объявления.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Рекомендации («Прошу обратить внимание </w:t>
      </w:r>
      <w:proofErr w:type="gramStart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...»).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Информирование родителей об успехах их детей.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Извещение родителей о предстоящей совместной деятельности в школе.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Поздравления с праздниками.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Поздравления с победами на олимпиадах, достижениями в спорте.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Обращения к родителям.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записать замечание или обращение к родителям, то делать это следует корректно, кратко и четко, не унижая достоинства ученика, и без каких-либо намеков в адрес родителей по поводу плохого воспитания детей. Безграмотность, нарушение норм литературного языка в формулировках, неразборчивый, небрежный почерк, нарушения этикета (бестактность) - для учителя не допустимы!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однотипные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на недобросовестного ученика. Эффективнее будет пригласить родителей в школу, может быть, даже специальным уведомлением.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школьникам; регулярно выставлять все полученные учащимися за урок отметки.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классных руководителей с дневниками школьников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классных руководителей с дневниками учащихся регламентируется их должностными обязанностями в образовательном учреждении. Классный руководитель обязан: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еженедельно проверять дневники учеников своего класса;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выполнением учащимися требований, предъявляемых к ведению дневника;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контролировать наличие в дневнике всех отметок, полученных учащимися в течение недели;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отмечать число пропущенных уроков за неделю и количество опозданий;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заверять своей подписью проверку дневника.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отражать активность и результативность участия ученика в жизни класса и школы.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полиграфического исполнения дневников затрудняет их проверку, т.к. не в каждом из них предусмотрены страницы для замечаний, каникулярных записей, расписания на четверть и т. п. Поэтому предлагаем приобретать на класс одинаковые дневники (по решению родительского собрания, проводимого в мае или августе, или родительского актива класса) с учетом общешкольных требований.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дневника школьника родителями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еженедельно, а также в конце учебной четверти (учебного триместра), полугодия и года должны просматривать и подписывать дневник, при необходимости проверять правильность его ведения.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 в соответствии с требованиями дневник позволяет родителям: видеть успехи или неудачи своего ребенка; контролировать его сборы в школу; знать о режиме учебных занятий, каникулярных мероприятиях; а также быть в курсе школьных событий.</w:t>
      </w:r>
    </w:p>
    <w:p w:rsidR="000F7C06" w:rsidRPr="000F7C06" w:rsidRDefault="000F7C06" w:rsidP="000F7C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F7C06" w:rsidRPr="000F7C06" w:rsidSect="000F7C0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Georg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8AE"/>
    <w:multiLevelType w:val="multilevel"/>
    <w:tmpl w:val="BD3C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400AB"/>
    <w:multiLevelType w:val="multilevel"/>
    <w:tmpl w:val="BC6AB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06"/>
    <w:rsid w:val="000F7C06"/>
    <w:rsid w:val="00126E08"/>
    <w:rsid w:val="0063414C"/>
    <w:rsid w:val="00783AFC"/>
    <w:rsid w:val="007855A4"/>
    <w:rsid w:val="00C302FD"/>
    <w:rsid w:val="00DA5874"/>
    <w:rsid w:val="00E254DE"/>
    <w:rsid w:val="00EC193C"/>
    <w:rsid w:val="00E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lueheading">
    <w:name w:val="bigblueheading"/>
    <w:basedOn w:val="a"/>
    <w:rsid w:val="000F7C06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F7C06"/>
    <w:rPr>
      <w:b/>
      <w:bCs/>
    </w:rPr>
  </w:style>
  <w:style w:type="paragraph" w:customStyle="1" w:styleId="style11">
    <w:name w:val="style11"/>
    <w:basedOn w:val="a"/>
    <w:rsid w:val="000F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0F7C06"/>
  </w:style>
  <w:style w:type="paragraph" w:customStyle="1" w:styleId="style18">
    <w:name w:val="style18"/>
    <w:basedOn w:val="a"/>
    <w:rsid w:val="000F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0F7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635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94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2022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56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Головастикова</dc:creator>
  <cp:keywords/>
  <dc:description/>
  <cp:lastModifiedBy>Головастикова</cp:lastModifiedBy>
  <cp:revision>3</cp:revision>
  <dcterms:created xsi:type="dcterms:W3CDTF">2011-12-29T07:54:00Z</dcterms:created>
  <dcterms:modified xsi:type="dcterms:W3CDTF">2011-12-29T08:13:00Z</dcterms:modified>
</cp:coreProperties>
</file>